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2"/>
        <w:tblW w:w="10206" w:type="dxa"/>
        <w:tblLayout w:type="fixed"/>
        <w:tblLook w:val="04A0" w:firstRow="1" w:lastRow="0" w:firstColumn="1" w:lastColumn="0" w:noHBand="0" w:noVBand="1"/>
      </w:tblPr>
      <w:tblGrid>
        <w:gridCol w:w="2093"/>
        <w:gridCol w:w="1701"/>
        <w:gridCol w:w="6412"/>
      </w:tblGrid>
      <w:tr w:rsidR="00F277BA" w:rsidRPr="00F277BA" w:rsidTr="008F106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277BA" w:rsidRPr="00660689" w:rsidRDefault="00F277BA" w:rsidP="00F277BA">
            <w:pPr>
              <w:jc w:val="center"/>
              <w:rPr>
                <w:b/>
                <w:sz w:val="24"/>
                <w:lang w:val="sr-Latn-RS"/>
              </w:rPr>
            </w:pPr>
            <w:r w:rsidRPr="00660689">
              <w:rPr>
                <w:b/>
                <w:sz w:val="24"/>
                <w:lang w:val="sr-Latn-RS"/>
              </w:rPr>
              <w:t>IV 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F277BA" w:rsidRPr="00F277BA" w:rsidRDefault="00223D08" w:rsidP="00F277BA">
            <w:pPr>
              <w:jc w:val="center"/>
              <w:rPr>
                <w:sz w:val="24"/>
                <w:lang w:val="sr-Latn-RS"/>
              </w:rPr>
            </w:pPr>
            <w:r>
              <w:rPr>
                <w:sz w:val="24"/>
                <w:lang w:val="sr-Latn-RS"/>
              </w:rPr>
              <w:t>oktobar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A" w:rsidRPr="00F277BA" w:rsidRDefault="00F277BA" w:rsidP="000E0C83">
            <w:pPr>
              <w:rPr>
                <w:sz w:val="24"/>
                <w:lang w:val="sr-Latn-RS"/>
              </w:rPr>
            </w:pPr>
            <w:r>
              <w:rPr>
                <w:sz w:val="24"/>
                <w:lang w:val="sr-Latn-RS"/>
              </w:rPr>
              <w:t>PROJEKAT U UMETNOSTI I MEDIJIMA</w:t>
            </w:r>
          </w:p>
        </w:tc>
      </w:tr>
      <w:tr w:rsidR="00F277BA" w:rsidRPr="00F277BA" w:rsidTr="008F106F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F277BA" w:rsidRPr="00F277BA" w:rsidRDefault="00223D08" w:rsidP="00F277BA">
            <w:pPr>
              <w:jc w:val="center"/>
              <w:rPr>
                <w:sz w:val="24"/>
                <w:lang w:val="sr-Latn-RS"/>
              </w:rPr>
            </w:pPr>
            <w:r>
              <w:rPr>
                <w:sz w:val="24"/>
                <w:lang w:val="sr-Latn-RS"/>
              </w:rPr>
              <w:t>jesenji</w:t>
            </w:r>
            <w:r w:rsidR="00F277BA" w:rsidRPr="00F277BA">
              <w:rPr>
                <w:sz w:val="24"/>
                <w:lang w:val="sr-Latn-RS"/>
              </w:rPr>
              <w:t xml:space="preserve"> semestar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F277BA" w:rsidRPr="00660689" w:rsidRDefault="00660689" w:rsidP="00F277BA">
            <w:pPr>
              <w:jc w:val="center"/>
              <w:rPr>
                <w:b/>
                <w:sz w:val="24"/>
                <w:lang w:val="sr-Latn-RS"/>
              </w:rPr>
            </w:pPr>
            <w:r>
              <w:rPr>
                <w:b/>
                <w:sz w:val="24"/>
                <w:lang w:val="sr-Latn-RS"/>
              </w:rPr>
              <w:t xml:space="preserve">Zadatak </w:t>
            </w:r>
            <w:r w:rsidR="00F277BA" w:rsidRPr="00660689">
              <w:rPr>
                <w:b/>
                <w:sz w:val="24"/>
                <w:lang w:val="sr-Latn-RS"/>
              </w:rPr>
              <w:t xml:space="preserve"> 1</w:t>
            </w:r>
          </w:p>
        </w:tc>
        <w:tc>
          <w:tcPr>
            <w:tcW w:w="6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77BA" w:rsidRPr="00F277BA" w:rsidRDefault="00223D08" w:rsidP="00F277BA">
            <w:pPr>
              <w:rPr>
                <w:b/>
                <w:sz w:val="24"/>
                <w:lang w:val="sr-Latn-RS"/>
              </w:rPr>
            </w:pPr>
            <w:r>
              <w:rPr>
                <w:b/>
                <w:sz w:val="24"/>
                <w:lang w:val="sr-Latn-RS"/>
              </w:rPr>
              <w:t>Projektovanje tehničke baze</w:t>
            </w:r>
          </w:p>
        </w:tc>
      </w:tr>
    </w:tbl>
    <w:p w:rsidR="00F277BA" w:rsidRDefault="00F277BA" w:rsidP="00F277BA">
      <w:pPr>
        <w:rPr>
          <w:b/>
          <w:sz w:val="28"/>
          <w:lang w:val="sr-Latn-RS"/>
        </w:rPr>
      </w:pPr>
    </w:p>
    <w:p w:rsidR="00746E34" w:rsidRPr="00223D08" w:rsidRDefault="00223D08" w:rsidP="00746E34">
      <w:pPr>
        <w:pStyle w:val="ListParagraph"/>
        <w:numPr>
          <w:ilvl w:val="0"/>
          <w:numId w:val="1"/>
        </w:numPr>
        <w:rPr>
          <w:b/>
          <w:sz w:val="24"/>
          <w:lang w:val="sr-Latn-RS"/>
        </w:rPr>
      </w:pPr>
      <w:r>
        <w:rPr>
          <w:rFonts w:cs="Arial"/>
          <w:b/>
          <w:sz w:val="24"/>
          <w:szCs w:val="28"/>
        </w:rPr>
        <w:t>projektovati potrebnu tehničku bazu sa aspekta produkcije za zadati primer</w:t>
      </w:r>
      <w:r w:rsidR="00746E34" w:rsidRPr="004C2958">
        <w:rPr>
          <w:rFonts w:cs="Arial"/>
          <w:b/>
          <w:sz w:val="24"/>
          <w:szCs w:val="28"/>
        </w:rPr>
        <w:t>:</w:t>
      </w:r>
    </w:p>
    <w:p w:rsidR="00223D08" w:rsidRDefault="00223D08" w:rsidP="00223D08">
      <w:pPr>
        <w:rPr>
          <w:b/>
          <w:sz w:val="10"/>
          <w:lang w:val="sr-Latn-RS"/>
        </w:rPr>
      </w:pPr>
    </w:p>
    <w:p w:rsidR="008F77D5" w:rsidRPr="00223D08" w:rsidRDefault="008F77D5" w:rsidP="008F77D5">
      <w:pPr>
        <w:numPr>
          <w:ilvl w:val="0"/>
          <w:numId w:val="5"/>
        </w:numPr>
        <w:spacing w:after="0" w:line="360" w:lineRule="auto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informativni program (sa živim uključenjima iz grada i zemlje)</w:t>
      </w:r>
    </w:p>
    <w:p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jutarnji program (07-10h)</w:t>
      </w:r>
    </w:p>
    <w:p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vesti (svaki sat na pun sat; od 07 – 24h)</w:t>
      </w:r>
    </w:p>
    <w:p w:rsidR="008F77D5" w:rsidRPr="00223D08" w:rsidRDefault="008F77D5" w:rsidP="008F77D5">
      <w:pPr>
        <w:spacing w:after="0" w:line="360" w:lineRule="auto"/>
        <w:ind w:left="21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*** centralna info. emisija 16h; 19h</w:t>
      </w:r>
    </w:p>
    <w:p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gradski program (17-19h)</w:t>
      </w:r>
    </w:p>
    <w:p w:rsidR="008F77D5" w:rsidRPr="00223D08" w:rsidRDefault="008F77D5" w:rsidP="008F77D5">
      <w:pPr>
        <w:numPr>
          <w:ilvl w:val="1"/>
          <w:numId w:val="4"/>
        </w:numPr>
        <w:tabs>
          <w:tab w:val="num" w:pos="1440"/>
        </w:tabs>
        <w:spacing w:after="0" w:line="360" w:lineRule="auto"/>
        <w:ind w:hanging="72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zabavni program</w:t>
      </w:r>
    </w:p>
    <w:p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strani serijski program (4 serije dnevno)</w:t>
      </w:r>
    </w:p>
    <w:p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filmski program (dva filma dnevno)</w:t>
      </w:r>
    </w:p>
    <w:p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talk show emisije (1 x dnevno – radnim danima) 21-22h</w:t>
      </w:r>
    </w:p>
    <w:p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šou programi (subotom i nedeljom revijalni program) – 20-21h</w:t>
      </w:r>
    </w:p>
    <w:p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interaktivni kviz ( 1 x dnevno; sedam dana u nedelji) 18.50h</w:t>
      </w:r>
    </w:p>
    <w:p w:rsidR="008F77D5" w:rsidRPr="00223D08" w:rsidRDefault="008F77D5" w:rsidP="008F77D5">
      <w:pPr>
        <w:numPr>
          <w:ilvl w:val="0"/>
          <w:numId w:val="4"/>
        </w:numPr>
        <w:spacing w:after="0" w:line="360" w:lineRule="auto"/>
        <w:ind w:firstLine="96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porodični magazin (1 x dnevno; radnim danom) 19.30 -20h</w:t>
      </w:r>
    </w:p>
    <w:p w:rsidR="008F77D5" w:rsidRPr="00223D08" w:rsidRDefault="008F77D5" w:rsidP="008F77D5">
      <w:pPr>
        <w:spacing w:after="0" w:line="360" w:lineRule="auto"/>
        <w:ind w:left="1080"/>
        <w:rPr>
          <w:rFonts w:eastAsia="Times New Roman" w:cs="Times New Roman"/>
          <w:i/>
          <w:noProof w:val="0"/>
          <w:szCs w:val="24"/>
          <w:lang w:val="sr-Latn-CS"/>
        </w:rPr>
      </w:pPr>
      <w:r w:rsidRPr="00223D08">
        <w:rPr>
          <w:rFonts w:eastAsia="Times New Roman" w:cs="Times New Roman"/>
          <w:i/>
          <w:noProof w:val="0"/>
          <w:szCs w:val="24"/>
          <w:lang w:val="sr-Latn-CS"/>
        </w:rPr>
        <w:t>*** program se emituje non stop 24h</w:t>
      </w:r>
    </w:p>
    <w:p w:rsidR="008F77D5" w:rsidRDefault="008F77D5" w:rsidP="00223D08">
      <w:pPr>
        <w:rPr>
          <w:b/>
          <w:sz w:val="10"/>
          <w:lang w:val="sr-Latn-RS"/>
        </w:rPr>
      </w:pPr>
    </w:p>
    <w:p w:rsidR="008F77D5" w:rsidRDefault="008F77D5" w:rsidP="00223D08">
      <w:pPr>
        <w:rPr>
          <w:b/>
          <w:sz w:val="10"/>
          <w:lang w:val="sr-Latn-RS"/>
        </w:rPr>
      </w:pPr>
    </w:p>
    <w:p w:rsidR="008F77D5" w:rsidRDefault="008F77D5" w:rsidP="00223D08">
      <w:pPr>
        <w:rPr>
          <w:b/>
          <w:sz w:val="10"/>
          <w:lang w:val="sr-Latn-RS"/>
        </w:rPr>
      </w:pPr>
    </w:p>
    <w:p w:rsidR="00223D08" w:rsidRDefault="00223D08" w:rsidP="00223D08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 xml:space="preserve">navesti potrebne tehničko-proizvodne punktove </w:t>
      </w:r>
      <w:r w:rsidR="00B91E7A">
        <w:rPr>
          <w:sz w:val="24"/>
          <w:lang w:val="sr-Latn-RS"/>
        </w:rPr>
        <w:t>(studio, režija, prenosna tehnika, postprodukcija)</w:t>
      </w:r>
    </w:p>
    <w:p w:rsidR="00223D08" w:rsidRDefault="00B91E7A" w:rsidP="00223D08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>navesti namenu, potrebnu površinu</w:t>
      </w:r>
    </w:p>
    <w:p w:rsidR="00B91E7A" w:rsidRDefault="00B91E7A" w:rsidP="00B91E7A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>navesti potrebne tehničke kapacitete po punktovima</w:t>
      </w:r>
    </w:p>
    <w:p w:rsidR="00B91E7A" w:rsidRPr="00BB1B66" w:rsidRDefault="00B91E7A" w:rsidP="00223D08">
      <w:pPr>
        <w:pStyle w:val="ListParagraph"/>
        <w:numPr>
          <w:ilvl w:val="0"/>
          <w:numId w:val="2"/>
        </w:numPr>
        <w:spacing w:line="480" w:lineRule="auto"/>
        <w:ind w:left="1134" w:hanging="283"/>
        <w:rPr>
          <w:sz w:val="24"/>
          <w:lang w:val="sr-Latn-RS"/>
        </w:rPr>
      </w:pPr>
      <w:r>
        <w:rPr>
          <w:sz w:val="24"/>
          <w:lang w:val="sr-Latn-RS"/>
        </w:rPr>
        <w:t>potreban broj jedinica po punktu</w:t>
      </w:r>
    </w:p>
    <w:p w:rsidR="00223D08" w:rsidRDefault="00223D08" w:rsidP="00223D08">
      <w:pPr>
        <w:rPr>
          <w:b/>
          <w:sz w:val="24"/>
          <w:lang w:val="sr-Latn-RS"/>
        </w:rPr>
      </w:pPr>
    </w:p>
    <w:p w:rsidR="001C4C2E" w:rsidRDefault="001C4C2E" w:rsidP="00223D08">
      <w:pPr>
        <w:rPr>
          <w:b/>
          <w:sz w:val="24"/>
          <w:lang w:val="sr-Latn-RS"/>
        </w:rPr>
      </w:pPr>
    </w:p>
    <w:p w:rsidR="001C4C2E" w:rsidRDefault="001C4C2E" w:rsidP="00223D08">
      <w:pPr>
        <w:rPr>
          <w:b/>
          <w:sz w:val="24"/>
          <w:lang w:val="sr-Latn-RS"/>
        </w:rPr>
      </w:pPr>
    </w:p>
    <w:p w:rsidR="001C4C2E" w:rsidRDefault="001C4C2E" w:rsidP="00223D08">
      <w:pPr>
        <w:rPr>
          <w:b/>
          <w:sz w:val="24"/>
          <w:lang w:val="sr-Latn-RS"/>
        </w:rPr>
      </w:pPr>
    </w:p>
    <w:p w:rsidR="001C4C2E" w:rsidRPr="001C4C2E" w:rsidRDefault="001C4C2E" w:rsidP="001C4C2E">
      <w:pPr>
        <w:keepNext/>
        <w:spacing w:after="0"/>
        <w:jc w:val="center"/>
        <w:outlineLvl w:val="0"/>
        <w:rPr>
          <w:rFonts w:ascii="Arial" w:eastAsia="Times New Roman" w:hAnsi="Arial" w:cs="Arial"/>
          <w:bCs/>
          <w:noProof w:val="0"/>
          <w:sz w:val="44"/>
          <w:szCs w:val="24"/>
          <w:lang w:val="sv-SE"/>
        </w:rPr>
      </w:pPr>
      <w:r w:rsidRPr="001C4C2E">
        <w:rPr>
          <w:rFonts w:ascii="Arial" w:eastAsia="Times New Roman" w:hAnsi="Arial" w:cs="Arial"/>
          <w:b/>
          <w:bCs/>
          <w:noProof w:val="0"/>
          <w:sz w:val="28"/>
          <w:szCs w:val="28"/>
          <w:lang w:val="sv-SE"/>
        </w:rPr>
        <w:lastRenderedPageBreak/>
        <w:t>TV PRODUKCIJA IV</w:t>
      </w:r>
      <w:r w:rsidRPr="001C4C2E">
        <w:rPr>
          <w:rFonts w:ascii="Arial" w:eastAsia="Times New Roman" w:hAnsi="Arial" w:cs="Arial"/>
          <w:b/>
          <w:bCs/>
          <w:noProof w:val="0"/>
          <w:sz w:val="20"/>
          <w:szCs w:val="20"/>
          <w:lang w:val="sv-SE"/>
        </w:rPr>
        <w:t>g</w:t>
      </w:r>
      <w:r w:rsidRPr="001C4C2E">
        <w:rPr>
          <w:rFonts w:ascii="Arial" w:eastAsia="Times New Roman" w:hAnsi="Arial" w:cs="Arial"/>
          <w:b/>
          <w:bCs/>
          <w:noProof w:val="0"/>
          <w:sz w:val="44"/>
          <w:szCs w:val="24"/>
          <w:lang w:val="sv-SE"/>
        </w:rPr>
        <w:t xml:space="preserve"> </w:t>
      </w:r>
      <w:r w:rsidRPr="001C4C2E">
        <w:rPr>
          <w:rFonts w:ascii="Arial" w:eastAsia="Times New Roman" w:hAnsi="Arial" w:cs="Arial"/>
          <w:b/>
          <w:bCs/>
          <w:noProof w:val="0"/>
          <w:sz w:val="36"/>
          <w:szCs w:val="36"/>
          <w:lang w:val="sv-SE"/>
        </w:rPr>
        <w:t xml:space="preserve">-  </w:t>
      </w:r>
      <w:r w:rsidRPr="001C4C2E">
        <w:rPr>
          <w:rFonts w:ascii="Arial" w:eastAsia="Times New Roman" w:hAnsi="Arial" w:cs="Arial"/>
          <w:bCs/>
          <w:noProof w:val="0"/>
          <w:sz w:val="28"/>
          <w:szCs w:val="28"/>
          <w:lang w:val="sv-SE"/>
        </w:rPr>
        <w:t xml:space="preserve">jesenji semestar/ </w:t>
      </w:r>
      <w:bookmarkStart w:id="0" w:name="_GoBack"/>
      <w:bookmarkEnd w:id="0"/>
      <w:r w:rsidRPr="001C4C2E">
        <w:rPr>
          <w:rFonts w:ascii="Arial" w:eastAsia="Times New Roman" w:hAnsi="Arial" w:cs="Arial"/>
          <w:bCs/>
          <w:noProof w:val="0"/>
          <w:sz w:val="28"/>
          <w:szCs w:val="28"/>
          <w:lang w:val="sv-SE"/>
        </w:rPr>
        <w:t>zadatak 1</w:t>
      </w:r>
    </w:p>
    <w:p w:rsidR="001C4C2E" w:rsidRPr="001C4C2E" w:rsidRDefault="001C4C2E" w:rsidP="001C4C2E">
      <w:pPr>
        <w:spacing w:after="0"/>
        <w:jc w:val="center"/>
        <w:rPr>
          <w:rFonts w:ascii="Arial" w:eastAsia="Times New Roman" w:hAnsi="Arial" w:cs="Arial"/>
          <w:noProof w:val="0"/>
          <w:sz w:val="24"/>
          <w:szCs w:val="24"/>
          <w:lang w:val="sv-SE"/>
        </w:rPr>
      </w:pPr>
      <w:r w:rsidRPr="001C4C2E">
        <w:rPr>
          <w:rFonts w:ascii="Arial" w:eastAsia="Times New Roman" w:hAnsi="Arial" w:cs="Arial"/>
          <w:noProof w:val="0"/>
          <w:sz w:val="24"/>
          <w:szCs w:val="24"/>
          <w:lang w:val="sv-SE"/>
        </w:rPr>
        <w:t xml:space="preserve">PROJEKTOVANJE / REOBLIKOVANJE TV CENTRA – </w:t>
      </w:r>
      <w:r w:rsidRPr="001C4C2E">
        <w:rPr>
          <w:rFonts w:ascii="Arial" w:eastAsia="Times New Roman" w:hAnsi="Arial" w:cs="Arial"/>
          <w:b/>
          <w:noProof w:val="0"/>
          <w:sz w:val="24"/>
          <w:szCs w:val="24"/>
          <w:u w:val="single"/>
          <w:lang w:val="sv-SE"/>
        </w:rPr>
        <w:t>tehnička baza</w:t>
      </w:r>
    </w:p>
    <w:p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v-SE"/>
        </w:rPr>
      </w:pPr>
    </w:p>
    <w:p w:rsidR="001C4C2E" w:rsidRPr="001C4C2E" w:rsidRDefault="001C4C2E" w:rsidP="001C4C2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00"/>
        <w:spacing w:after="0" w:line="240" w:lineRule="auto"/>
        <w:rPr>
          <w:rFonts w:ascii="Arial" w:eastAsia="Times New Roman" w:hAnsi="Arial" w:cs="Arial"/>
          <w:b/>
          <w:bCs/>
          <w:noProof w:val="0"/>
          <w:color w:val="FFFFFF"/>
          <w:sz w:val="24"/>
          <w:szCs w:val="24"/>
          <w:lang w:val="sv-SE"/>
        </w:rPr>
      </w:pPr>
      <w:r w:rsidRPr="001C4C2E">
        <w:rPr>
          <w:rFonts w:ascii="Arial" w:eastAsia="Times New Roman" w:hAnsi="Arial" w:cs="Arial"/>
          <w:b/>
          <w:bCs/>
          <w:noProof w:val="0"/>
          <w:color w:val="FFFFFF"/>
          <w:sz w:val="24"/>
          <w:szCs w:val="24"/>
          <w:lang w:val="sv-SE"/>
        </w:rPr>
        <w:t xml:space="preserve">TEHNIČKA BAZA </w:t>
      </w:r>
    </w:p>
    <w:p w:rsidR="001C4C2E" w:rsidRPr="001C4C2E" w:rsidRDefault="001C4C2E" w:rsidP="001C4C2E">
      <w:pPr>
        <w:spacing w:after="0" w:line="240" w:lineRule="auto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</w:p>
    <w:p w:rsidR="001C4C2E" w:rsidRPr="001C4C2E" w:rsidRDefault="001C4C2E" w:rsidP="001C4C2E">
      <w:pPr>
        <w:numPr>
          <w:ilvl w:val="0"/>
          <w:numId w:val="6"/>
        </w:numPr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1C4C2E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studio ____</w:t>
      </w:r>
    </w:p>
    <w:p w:rsidR="001C4C2E" w:rsidRPr="001C4C2E" w:rsidRDefault="001C4C2E" w:rsidP="001C4C2E">
      <w:pPr>
        <w:spacing w:after="0" w:line="240" w:lineRule="auto"/>
        <w:rPr>
          <w:rFonts w:ascii="Arial" w:eastAsia="Times New Roman" w:hAnsi="Arial" w:cs="Arial"/>
          <w:b/>
          <w:bCs/>
          <w:noProof w:val="0"/>
          <w:sz w:val="8"/>
          <w:szCs w:val="24"/>
          <w:lang w:val="sl-SI"/>
        </w:rPr>
      </w:pPr>
    </w:p>
    <w:tbl>
      <w:tblPr>
        <w:tblW w:w="103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4045"/>
        <w:gridCol w:w="1079"/>
        <w:gridCol w:w="1065"/>
        <w:gridCol w:w="1842"/>
        <w:gridCol w:w="1187"/>
      </w:tblGrid>
      <w:tr w:rsidR="001C4C2E" w:rsidRPr="001C4C2E" w:rsidTr="00D80121"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namena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površina</w:t>
            </w: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kvm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br. kamernih lanaca</w:t>
            </w:r>
          </w:p>
        </w:tc>
        <w:tc>
          <w:tcPr>
            <w:tcW w:w="11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:rsidTr="00D80121"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scenska tehnika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rasveta</w:t>
            </w:r>
          </w:p>
        </w:tc>
        <w:tc>
          <w:tcPr>
            <w:tcW w:w="4094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:rsidTr="00D80121"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monitoring</w:t>
            </w:r>
          </w:p>
        </w:tc>
        <w:tc>
          <w:tcPr>
            <w:tcW w:w="9218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:rsidTr="00D80121"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mikrofoni</w:t>
            </w:r>
          </w:p>
        </w:tc>
        <w:tc>
          <w:tcPr>
            <w:tcW w:w="9218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</w:tbl>
    <w:p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</w:p>
    <w:p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</w:p>
    <w:p w:rsidR="001C4C2E" w:rsidRPr="001C4C2E" w:rsidRDefault="001C4C2E" w:rsidP="001C4C2E">
      <w:pPr>
        <w:numPr>
          <w:ilvl w:val="0"/>
          <w:numId w:val="6"/>
        </w:numPr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1C4C2E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studio ____</w:t>
      </w:r>
    </w:p>
    <w:p w:rsidR="001C4C2E" w:rsidRPr="001C4C2E" w:rsidRDefault="001C4C2E" w:rsidP="001C4C2E">
      <w:pPr>
        <w:spacing w:after="0" w:line="240" w:lineRule="auto"/>
        <w:rPr>
          <w:rFonts w:ascii="Arial" w:eastAsia="Times New Roman" w:hAnsi="Arial" w:cs="Arial"/>
          <w:b/>
          <w:bCs/>
          <w:noProof w:val="0"/>
          <w:sz w:val="8"/>
          <w:szCs w:val="24"/>
          <w:lang w:val="sl-SI"/>
        </w:rPr>
      </w:pPr>
    </w:p>
    <w:tbl>
      <w:tblPr>
        <w:tblW w:w="103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4045"/>
        <w:gridCol w:w="1079"/>
        <w:gridCol w:w="1065"/>
        <w:gridCol w:w="1842"/>
        <w:gridCol w:w="1187"/>
      </w:tblGrid>
      <w:tr w:rsidR="001C4C2E" w:rsidRPr="001C4C2E" w:rsidTr="00D80121"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namena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površina</w:t>
            </w: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kvm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br. kamernih lanaca</w:t>
            </w:r>
          </w:p>
        </w:tc>
        <w:tc>
          <w:tcPr>
            <w:tcW w:w="11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:rsidTr="00D80121"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scenska tehnika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rasveta</w:t>
            </w:r>
          </w:p>
        </w:tc>
        <w:tc>
          <w:tcPr>
            <w:tcW w:w="4094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:rsidTr="00D80121"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monitoring</w:t>
            </w:r>
          </w:p>
        </w:tc>
        <w:tc>
          <w:tcPr>
            <w:tcW w:w="9218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:rsidTr="00D80121"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mikrofoni</w:t>
            </w:r>
          </w:p>
        </w:tc>
        <w:tc>
          <w:tcPr>
            <w:tcW w:w="9218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</w:tbl>
    <w:p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</w:p>
    <w:p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</w:p>
    <w:p w:rsidR="001C4C2E" w:rsidRPr="001C4C2E" w:rsidRDefault="001C4C2E" w:rsidP="001C4C2E">
      <w:pPr>
        <w:numPr>
          <w:ilvl w:val="0"/>
          <w:numId w:val="6"/>
        </w:numPr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1C4C2E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studio ____</w:t>
      </w:r>
    </w:p>
    <w:p w:rsidR="001C4C2E" w:rsidRPr="001C4C2E" w:rsidRDefault="001C4C2E" w:rsidP="001C4C2E">
      <w:pPr>
        <w:spacing w:after="0" w:line="240" w:lineRule="auto"/>
        <w:rPr>
          <w:rFonts w:ascii="Arial" w:eastAsia="Times New Roman" w:hAnsi="Arial" w:cs="Arial"/>
          <w:b/>
          <w:bCs/>
          <w:noProof w:val="0"/>
          <w:sz w:val="8"/>
          <w:szCs w:val="24"/>
          <w:lang w:val="sl-SI"/>
        </w:rPr>
      </w:pPr>
    </w:p>
    <w:tbl>
      <w:tblPr>
        <w:tblW w:w="103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4045"/>
        <w:gridCol w:w="1079"/>
        <w:gridCol w:w="1065"/>
        <w:gridCol w:w="1842"/>
        <w:gridCol w:w="1187"/>
      </w:tblGrid>
      <w:tr w:rsidR="001C4C2E" w:rsidRPr="001C4C2E" w:rsidTr="00D80121"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namena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površina</w:t>
            </w: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kvm</w:t>
            </w:r>
          </w:p>
        </w:tc>
        <w:tc>
          <w:tcPr>
            <w:tcW w:w="1065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br. kamernih lanaca</w:t>
            </w:r>
          </w:p>
        </w:tc>
        <w:tc>
          <w:tcPr>
            <w:tcW w:w="1187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:rsidTr="00D80121"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scenska tehnika</w:t>
            </w:r>
          </w:p>
        </w:tc>
        <w:tc>
          <w:tcPr>
            <w:tcW w:w="4045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079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rasveta</w:t>
            </w:r>
          </w:p>
        </w:tc>
        <w:tc>
          <w:tcPr>
            <w:tcW w:w="4094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:rsidTr="00D80121"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monitoring</w:t>
            </w:r>
          </w:p>
        </w:tc>
        <w:tc>
          <w:tcPr>
            <w:tcW w:w="9218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:rsidTr="00D80121"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mikrofoni</w:t>
            </w:r>
          </w:p>
        </w:tc>
        <w:tc>
          <w:tcPr>
            <w:tcW w:w="9218" w:type="dxa"/>
            <w:gridSpan w:val="5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</w:tbl>
    <w:p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</w:p>
    <w:p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</w:p>
    <w:p w:rsidR="001C4C2E" w:rsidRPr="001C4C2E" w:rsidRDefault="001C4C2E" w:rsidP="001C4C2E">
      <w:pPr>
        <w:numPr>
          <w:ilvl w:val="0"/>
          <w:numId w:val="6"/>
        </w:numPr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1C4C2E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režija ____</w:t>
      </w:r>
    </w:p>
    <w:p w:rsidR="001C4C2E" w:rsidRPr="001C4C2E" w:rsidRDefault="001C4C2E" w:rsidP="001C4C2E">
      <w:pPr>
        <w:spacing w:after="0" w:line="240" w:lineRule="auto"/>
        <w:rPr>
          <w:rFonts w:ascii="Arial" w:eastAsia="Times New Roman" w:hAnsi="Arial" w:cs="Arial"/>
          <w:b/>
          <w:bCs/>
          <w:noProof w:val="0"/>
          <w:sz w:val="8"/>
          <w:szCs w:val="24"/>
          <w:lang w:val="sl-SI"/>
        </w:rPr>
      </w:pPr>
    </w:p>
    <w:tbl>
      <w:tblPr>
        <w:tblW w:w="103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3877"/>
        <w:gridCol w:w="1417"/>
        <w:gridCol w:w="3924"/>
      </w:tblGrid>
      <w:tr w:rsidR="001C4C2E" w:rsidRPr="001C4C2E" w:rsidTr="00D80121"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namena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EVS</w:t>
            </w:r>
          </w:p>
        </w:tc>
        <w:tc>
          <w:tcPr>
            <w:tcW w:w="392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:rsidTr="00D80121">
        <w:trPr>
          <w:trHeight w:val="460"/>
        </w:trPr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video</w:t>
            </w:r>
          </w:p>
        </w:tc>
        <w:tc>
          <w:tcPr>
            <w:tcW w:w="9218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</w:tc>
      </w:tr>
      <w:tr w:rsidR="001C4C2E" w:rsidRPr="001C4C2E" w:rsidTr="00D80121"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audio</w:t>
            </w:r>
          </w:p>
        </w:tc>
        <w:tc>
          <w:tcPr>
            <w:tcW w:w="9218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</w:tc>
      </w:tr>
    </w:tbl>
    <w:p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</w:p>
    <w:p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</w:p>
    <w:p w:rsidR="001C4C2E" w:rsidRPr="001C4C2E" w:rsidRDefault="001C4C2E" w:rsidP="001C4C2E">
      <w:pPr>
        <w:numPr>
          <w:ilvl w:val="0"/>
          <w:numId w:val="6"/>
        </w:numPr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1C4C2E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režija ____</w:t>
      </w:r>
    </w:p>
    <w:p w:rsidR="001C4C2E" w:rsidRPr="001C4C2E" w:rsidRDefault="001C4C2E" w:rsidP="001C4C2E">
      <w:pPr>
        <w:spacing w:after="0" w:line="240" w:lineRule="auto"/>
        <w:rPr>
          <w:rFonts w:ascii="Arial" w:eastAsia="Times New Roman" w:hAnsi="Arial" w:cs="Arial"/>
          <w:b/>
          <w:bCs/>
          <w:noProof w:val="0"/>
          <w:sz w:val="8"/>
          <w:szCs w:val="24"/>
          <w:lang w:val="sl-SI"/>
        </w:rPr>
      </w:pPr>
    </w:p>
    <w:tbl>
      <w:tblPr>
        <w:tblW w:w="103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3877"/>
        <w:gridCol w:w="1417"/>
        <w:gridCol w:w="3924"/>
      </w:tblGrid>
      <w:tr w:rsidR="001C4C2E" w:rsidRPr="001C4C2E" w:rsidTr="00D80121"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namena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EVS</w:t>
            </w:r>
          </w:p>
        </w:tc>
        <w:tc>
          <w:tcPr>
            <w:tcW w:w="392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:rsidTr="00D80121">
        <w:trPr>
          <w:trHeight w:val="460"/>
        </w:trPr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video</w:t>
            </w:r>
          </w:p>
        </w:tc>
        <w:tc>
          <w:tcPr>
            <w:tcW w:w="9218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</w:tc>
      </w:tr>
      <w:tr w:rsidR="001C4C2E" w:rsidRPr="001C4C2E" w:rsidTr="00D80121"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audio</w:t>
            </w:r>
          </w:p>
        </w:tc>
        <w:tc>
          <w:tcPr>
            <w:tcW w:w="9218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</w:tc>
      </w:tr>
    </w:tbl>
    <w:p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</w:p>
    <w:p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</w:p>
    <w:p w:rsidR="001C4C2E" w:rsidRPr="001C4C2E" w:rsidRDefault="001C4C2E" w:rsidP="001C4C2E">
      <w:pPr>
        <w:numPr>
          <w:ilvl w:val="0"/>
          <w:numId w:val="6"/>
        </w:numPr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1C4C2E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režija ____</w:t>
      </w:r>
    </w:p>
    <w:p w:rsidR="001C4C2E" w:rsidRPr="001C4C2E" w:rsidRDefault="001C4C2E" w:rsidP="001C4C2E">
      <w:pPr>
        <w:spacing w:after="0" w:line="240" w:lineRule="auto"/>
        <w:rPr>
          <w:rFonts w:ascii="Arial" w:eastAsia="Times New Roman" w:hAnsi="Arial" w:cs="Arial"/>
          <w:b/>
          <w:bCs/>
          <w:noProof w:val="0"/>
          <w:sz w:val="8"/>
          <w:szCs w:val="24"/>
          <w:lang w:val="sl-SI"/>
        </w:rPr>
      </w:pPr>
    </w:p>
    <w:tbl>
      <w:tblPr>
        <w:tblW w:w="103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50"/>
        <w:gridCol w:w="3877"/>
        <w:gridCol w:w="1417"/>
        <w:gridCol w:w="3924"/>
      </w:tblGrid>
      <w:tr w:rsidR="001C4C2E" w:rsidRPr="001C4C2E" w:rsidTr="00D80121"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namena</w:t>
            </w:r>
          </w:p>
        </w:tc>
        <w:tc>
          <w:tcPr>
            <w:tcW w:w="3877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EVS</w:t>
            </w:r>
          </w:p>
        </w:tc>
        <w:tc>
          <w:tcPr>
            <w:tcW w:w="3924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</w:p>
        </w:tc>
      </w:tr>
      <w:tr w:rsidR="001C4C2E" w:rsidRPr="001C4C2E" w:rsidTr="00D80121">
        <w:trPr>
          <w:trHeight w:val="460"/>
        </w:trPr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video</w:t>
            </w:r>
          </w:p>
        </w:tc>
        <w:tc>
          <w:tcPr>
            <w:tcW w:w="9218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</w:tc>
      </w:tr>
      <w:tr w:rsidR="001C4C2E" w:rsidRPr="001C4C2E" w:rsidTr="00D80121">
        <w:tc>
          <w:tcPr>
            <w:tcW w:w="115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audio</w:t>
            </w:r>
          </w:p>
        </w:tc>
        <w:tc>
          <w:tcPr>
            <w:tcW w:w="9218" w:type="dxa"/>
            <w:gridSpan w:val="3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8"/>
                <w:szCs w:val="28"/>
                <w:lang w:val="sl-SI"/>
              </w:rPr>
            </w:pPr>
          </w:p>
        </w:tc>
      </w:tr>
    </w:tbl>
    <w:p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</w:p>
    <w:p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</w:p>
    <w:p w:rsidR="001C4C2E" w:rsidRPr="001C4C2E" w:rsidRDefault="001C4C2E" w:rsidP="001C4C2E">
      <w:pPr>
        <w:numPr>
          <w:ilvl w:val="0"/>
          <w:numId w:val="6"/>
        </w:numPr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1C4C2E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postprodukcija (pregled, presnimavanje, OFF, montaža, grafika ...)</w:t>
      </w:r>
    </w:p>
    <w:tbl>
      <w:tblPr>
        <w:tblW w:w="103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040"/>
        <w:gridCol w:w="1620"/>
      </w:tblGrid>
      <w:tr w:rsidR="001C4C2E" w:rsidRPr="001C4C2E" w:rsidTr="00D80121">
        <w:tc>
          <w:tcPr>
            <w:tcW w:w="3708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šta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namena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br.</w:t>
            </w: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 xml:space="preserve"> jedinica</w:t>
            </w:r>
          </w:p>
        </w:tc>
      </w:tr>
      <w:tr w:rsidR="001C4C2E" w:rsidRPr="001C4C2E" w:rsidTr="00D80121">
        <w:tc>
          <w:tcPr>
            <w:tcW w:w="3708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  <w:tr w:rsidR="001C4C2E" w:rsidRPr="001C4C2E" w:rsidTr="00D80121">
        <w:tc>
          <w:tcPr>
            <w:tcW w:w="3708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  <w:tr w:rsidR="001C4C2E" w:rsidRPr="001C4C2E" w:rsidTr="00D80121">
        <w:tc>
          <w:tcPr>
            <w:tcW w:w="3708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  <w:tr w:rsidR="001C4C2E" w:rsidRPr="001C4C2E" w:rsidTr="00D80121">
        <w:tc>
          <w:tcPr>
            <w:tcW w:w="3708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  <w:tr w:rsidR="001C4C2E" w:rsidRPr="001C4C2E" w:rsidTr="00D80121">
        <w:tc>
          <w:tcPr>
            <w:tcW w:w="3708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  <w:tr w:rsidR="001C4C2E" w:rsidRPr="001C4C2E" w:rsidTr="00D80121">
        <w:tc>
          <w:tcPr>
            <w:tcW w:w="3708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</w:tbl>
    <w:p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  <w:tab/>
      </w:r>
    </w:p>
    <w:p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16"/>
          <w:szCs w:val="16"/>
          <w:lang w:val="sl-SI"/>
        </w:rPr>
      </w:pPr>
    </w:p>
    <w:p w:rsidR="001C4C2E" w:rsidRPr="001C4C2E" w:rsidRDefault="001C4C2E" w:rsidP="001C4C2E">
      <w:pPr>
        <w:numPr>
          <w:ilvl w:val="0"/>
          <w:numId w:val="6"/>
        </w:numPr>
        <w:spacing w:after="0" w:line="240" w:lineRule="auto"/>
        <w:ind w:hanging="720"/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</w:pPr>
      <w:r w:rsidRPr="001C4C2E">
        <w:rPr>
          <w:rFonts w:ascii="Arial" w:eastAsia="Times New Roman" w:hAnsi="Arial" w:cs="Arial"/>
          <w:b/>
          <w:bCs/>
          <w:noProof w:val="0"/>
          <w:sz w:val="24"/>
          <w:szCs w:val="24"/>
          <w:lang w:val="sl-SI"/>
        </w:rPr>
        <w:t>prenosna tehnika (ENG, RK, SNG...)</w:t>
      </w:r>
    </w:p>
    <w:tbl>
      <w:tblPr>
        <w:tblW w:w="10368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5040"/>
        <w:gridCol w:w="1620"/>
      </w:tblGrid>
      <w:tr w:rsidR="001C4C2E" w:rsidRPr="001C4C2E" w:rsidTr="00D80121">
        <w:tc>
          <w:tcPr>
            <w:tcW w:w="3708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šta</w:t>
            </w:r>
          </w:p>
        </w:tc>
        <w:tc>
          <w:tcPr>
            <w:tcW w:w="504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namena</w:t>
            </w: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>br.</w:t>
            </w: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36"/>
                <w:szCs w:val="36"/>
                <w:lang w:val="sl-SI"/>
              </w:rPr>
            </w:pPr>
            <w:r w:rsidRPr="001C4C2E"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  <w:t xml:space="preserve"> jedinica</w:t>
            </w:r>
          </w:p>
        </w:tc>
      </w:tr>
      <w:tr w:rsidR="001C4C2E" w:rsidRPr="001C4C2E" w:rsidTr="00D80121">
        <w:tc>
          <w:tcPr>
            <w:tcW w:w="3708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  <w:tr w:rsidR="001C4C2E" w:rsidRPr="001C4C2E" w:rsidTr="00D80121">
        <w:tc>
          <w:tcPr>
            <w:tcW w:w="3708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  <w:tr w:rsidR="001C4C2E" w:rsidRPr="001C4C2E" w:rsidTr="00D80121">
        <w:tc>
          <w:tcPr>
            <w:tcW w:w="3708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  <w:tr w:rsidR="001C4C2E" w:rsidRPr="001C4C2E" w:rsidTr="00D80121">
        <w:tc>
          <w:tcPr>
            <w:tcW w:w="3708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  <w:tr w:rsidR="001C4C2E" w:rsidRPr="001C4C2E" w:rsidTr="00D80121">
        <w:tc>
          <w:tcPr>
            <w:tcW w:w="3708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5040" w:type="dxa"/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  <w:tc>
          <w:tcPr>
            <w:tcW w:w="1620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C4C2E" w:rsidRPr="001C4C2E" w:rsidRDefault="001C4C2E" w:rsidP="001C4C2E">
            <w:pPr>
              <w:spacing w:after="0" w:line="240" w:lineRule="auto"/>
              <w:jc w:val="center"/>
              <w:rPr>
                <w:rFonts w:ascii="Arial" w:eastAsia="Times New Roman" w:hAnsi="Arial" w:cs="Arial"/>
                <w:noProof w:val="0"/>
                <w:sz w:val="20"/>
                <w:szCs w:val="20"/>
                <w:lang w:val="sl-SI"/>
              </w:rPr>
            </w:pPr>
          </w:p>
        </w:tc>
      </w:tr>
    </w:tbl>
    <w:p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</w:pP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  <w:r w:rsidRPr="001C4C2E"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  <w:tab/>
      </w:r>
    </w:p>
    <w:p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</w:pPr>
    </w:p>
    <w:p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</w:pPr>
    </w:p>
    <w:p w:rsidR="001C4C2E" w:rsidRPr="001C4C2E" w:rsidRDefault="001C4C2E" w:rsidP="001C4C2E">
      <w:pPr>
        <w:spacing w:after="0" w:line="240" w:lineRule="auto"/>
        <w:rPr>
          <w:rFonts w:ascii="Times New Roman" w:eastAsia="Times New Roman" w:hAnsi="Times New Roman" w:cs="Times New Roman"/>
          <w:noProof w:val="0"/>
          <w:sz w:val="28"/>
          <w:szCs w:val="24"/>
          <w:lang w:val="sl-SI"/>
        </w:rPr>
      </w:pPr>
    </w:p>
    <w:p w:rsidR="001C4C2E" w:rsidRPr="001C4C2E" w:rsidRDefault="001C4C2E" w:rsidP="001C4C2E">
      <w:pPr>
        <w:spacing w:after="0" w:line="240" w:lineRule="auto"/>
        <w:rPr>
          <w:rFonts w:ascii="Arial" w:eastAsia="Times New Roman" w:hAnsi="Arial" w:cs="Arial"/>
          <w:noProof w:val="0"/>
          <w:sz w:val="24"/>
          <w:szCs w:val="24"/>
          <w:lang w:val="sv-SE"/>
        </w:rPr>
      </w:pPr>
    </w:p>
    <w:p w:rsidR="001C4C2E" w:rsidRPr="00223D08" w:rsidRDefault="001C4C2E" w:rsidP="00223D08">
      <w:pPr>
        <w:rPr>
          <w:b/>
          <w:sz w:val="24"/>
          <w:lang w:val="sr-Latn-RS"/>
        </w:rPr>
      </w:pPr>
    </w:p>
    <w:sectPr w:rsidR="001C4C2E" w:rsidRPr="00223D08" w:rsidSect="001C4C2E">
      <w:pgSz w:w="12240" w:h="15840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642B22"/>
    <w:multiLevelType w:val="hybridMultilevel"/>
    <w:tmpl w:val="473053CE"/>
    <w:lvl w:ilvl="0" w:tplc="12DCFF1A">
      <w:numFmt w:val="bullet"/>
      <w:lvlText w:val="-"/>
      <w:lvlJc w:val="left"/>
      <w:pPr>
        <w:ind w:left="1494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">
    <w:nsid w:val="07DB13EC"/>
    <w:multiLevelType w:val="hybridMultilevel"/>
    <w:tmpl w:val="DD582648"/>
    <w:lvl w:ilvl="0" w:tplc="006A549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1BE4B2A"/>
    <w:multiLevelType w:val="hybridMultilevel"/>
    <w:tmpl w:val="D26E4F88"/>
    <w:lvl w:ilvl="0" w:tplc="C1823CF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eastAsia="Times New Roman" w:hAnsi="Arial" w:cs="Arial" w:hint="default"/>
      </w:rPr>
    </w:lvl>
    <w:lvl w:ilvl="1" w:tplc="006A549C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54057A42"/>
    <w:multiLevelType w:val="hybridMultilevel"/>
    <w:tmpl w:val="1C1A8F8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8F41823"/>
    <w:multiLevelType w:val="hybridMultilevel"/>
    <w:tmpl w:val="4EE644F0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515245"/>
    <w:multiLevelType w:val="hybridMultilevel"/>
    <w:tmpl w:val="AFFA8492"/>
    <w:lvl w:ilvl="0" w:tplc="B5DAFD5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/>
        <w:sz w:val="28"/>
        <w:szCs w:val="28"/>
      </w:rPr>
    </w:lvl>
    <w:lvl w:ilvl="1" w:tplc="081A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b/>
        <w:sz w:val="28"/>
        <w:szCs w:val="28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46A"/>
    <w:rsid w:val="00096C8A"/>
    <w:rsid w:val="000E0C83"/>
    <w:rsid w:val="001C4C2E"/>
    <w:rsid w:val="00223D08"/>
    <w:rsid w:val="002938DB"/>
    <w:rsid w:val="002A02E9"/>
    <w:rsid w:val="00312F4A"/>
    <w:rsid w:val="003B0089"/>
    <w:rsid w:val="003C3C03"/>
    <w:rsid w:val="004C2958"/>
    <w:rsid w:val="004E63CD"/>
    <w:rsid w:val="005F10EC"/>
    <w:rsid w:val="00660689"/>
    <w:rsid w:val="00675DFB"/>
    <w:rsid w:val="006B408F"/>
    <w:rsid w:val="00746E34"/>
    <w:rsid w:val="00851962"/>
    <w:rsid w:val="008B0428"/>
    <w:rsid w:val="008F77D5"/>
    <w:rsid w:val="00975B2D"/>
    <w:rsid w:val="00A22708"/>
    <w:rsid w:val="00A63264"/>
    <w:rsid w:val="00A977AE"/>
    <w:rsid w:val="00B072DA"/>
    <w:rsid w:val="00B91E7A"/>
    <w:rsid w:val="00BA1319"/>
    <w:rsid w:val="00BB1B66"/>
    <w:rsid w:val="00C35824"/>
    <w:rsid w:val="00C5027C"/>
    <w:rsid w:val="00C860AB"/>
    <w:rsid w:val="00CE7E3E"/>
    <w:rsid w:val="00E22412"/>
    <w:rsid w:val="00E46C3D"/>
    <w:rsid w:val="00E93E5F"/>
    <w:rsid w:val="00F277BA"/>
    <w:rsid w:val="00F8146A"/>
    <w:rsid w:val="00FC4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B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72DA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F277B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27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F277B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1B6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B072DA"/>
    <w:rPr>
      <w:color w:val="0000FF" w:themeColor="hyperlink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F277B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59"/>
    <w:rsid w:val="00F277B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F277B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TV PRODUKCIJA IVg -  jesenji semestar/ zadatak 1</vt:lpstr>
    </vt:vector>
  </TitlesOfParts>
  <Company/>
  <LinksUpToDate>false</LinksUpToDate>
  <CharactersWithSpaces>1842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Pixi</dc:creator>
  <cp:lastModifiedBy>Pixi</cp:lastModifiedBy>
  <cp:revision>25</cp:revision>
  <cp:lastPrinted>2022-08-08T17:32:00Z</cp:lastPrinted>
  <dcterms:created xsi:type="dcterms:W3CDTF">2020-01-09T15:49:00Z</dcterms:created>
  <dcterms:modified xsi:type="dcterms:W3CDTF">2022-08-08T17:32:00Z</dcterms:modified>
</cp:coreProperties>
</file>